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4E9A5E" w14:textId="77777777" w:rsidR="00305285" w:rsidRDefault="00305285">
      <w:pPr>
        <w:pStyle w:val="Textoindependiente"/>
        <w:spacing w:after="1"/>
        <w:rPr>
          <w:rFonts w:ascii="Times New Roman"/>
          <w:sz w:val="20"/>
        </w:rPr>
      </w:pPr>
    </w:p>
    <w:tbl>
      <w:tblPr>
        <w:tblStyle w:val="TableNormal"/>
        <w:tblW w:w="0" w:type="auto"/>
        <w:tblInd w:w="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157"/>
        <w:gridCol w:w="6228"/>
      </w:tblGrid>
      <w:tr w:rsidR="00305285" w14:paraId="2B1ED5CD" w14:textId="77777777">
        <w:trPr>
          <w:trHeight w:val="1070"/>
        </w:trPr>
        <w:tc>
          <w:tcPr>
            <w:tcW w:w="8787" w:type="dxa"/>
            <w:gridSpan w:val="3"/>
          </w:tcPr>
          <w:p w14:paraId="2084E48A" w14:textId="77777777" w:rsidR="00305285" w:rsidRDefault="00000000">
            <w:pPr>
              <w:pStyle w:val="TableParagraph"/>
              <w:spacing w:before="11"/>
              <w:ind w:left="4" w:righ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FICHA TÉCNICA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UNIDAD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PRODUCTIVA</w:t>
            </w:r>
          </w:p>
          <w:p w14:paraId="25403430" w14:textId="02583C7E" w:rsidR="00305285" w:rsidRDefault="00000000" w:rsidP="00897A30">
            <w:pPr>
              <w:pStyle w:val="TableParagraph"/>
              <w:spacing w:before="248"/>
              <w:ind w:left="9" w:right="5"/>
              <w:jc w:val="center"/>
            </w:pPr>
            <w:r>
              <w:rPr>
                <w:b/>
                <w:sz w:val="24"/>
              </w:rPr>
              <w:t>Nombre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la UP.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– </w:t>
            </w:r>
            <w:r w:rsidR="00897A30" w:rsidRPr="00897A30">
              <w:t xml:space="preserve"> </w:t>
            </w:r>
            <w:r w:rsidR="00FF5414" w:rsidRPr="00A1726F">
              <w:rPr>
                <w:bCs/>
              </w:rPr>
              <w:t xml:space="preserve">CREACION UP </w:t>
            </w:r>
            <w:r w:rsidR="001B65A0" w:rsidRPr="001B65A0">
              <w:rPr>
                <w:bCs/>
              </w:rPr>
              <w:t>PEPPOS PIZZA</w:t>
            </w:r>
          </w:p>
        </w:tc>
      </w:tr>
      <w:tr w:rsidR="00305285" w14:paraId="02E1DB0D" w14:textId="77777777">
        <w:trPr>
          <w:trHeight w:val="510"/>
        </w:trPr>
        <w:tc>
          <w:tcPr>
            <w:tcW w:w="2402" w:type="dxa"/>
          </w:tcPr>
          <w:p w14:paraId="58FCF46F" w14:textId="77777777" w:rsidR="00305285" w:rsidRDefault="00000000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Regional</w:t>
            </w:r>
          </w:p>
        </w:tc>
        <w:tc>
          <w:tcPr>
            <w:tcW w:w="6385" w:type="dxa"/>
            <w:gridSpan w:val="2"/>
          </w:tcPr>
          <w:p w14:paraId="7B3A33CB" w14:textId="77777777" w:rsidR="00305285" w:rsidRDefault="00000000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BOYACA</w:t>
            </w:r>
          </w:p>
        </w:tc>
      </w:tr>
      <w:tr w:rsidR="00305285" w14:paraId="7095F8AA" w14:textId="77777777">
        <w:trPr>
          <w:trHeight w:val="507"/>
        </w:trPr>
        <w:tc>
          <w:tcPr>
            <w:tcW w:w="2402" w:type="dxa"/>
            <w:tcBorders>
              <w:bottom w:val="single" w:sz="6" w:space="0" w:color="000000"/>
            </w:tcBorders>
          </w:tcPr>
          <w:p w14:paraId="2D9D2F35" w14:textId="77777777" w:rsidR="00305285" w:rsidRDefault="00000000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Municipio</w:t>
            </w:r>
          </w:p>
        </w:tc>
        <w:tc>
          <w:tcPr>
            <w:tcW w:w="6385" w:type="dxa"/>
            <w:gridSpan w:val="2"/>
            <w:tcBorders>
              <w:bottom w:val="single" w:sz="6" w:space="0" w:color="000000"/>
            </w:tcBorders>
          </w:tcPr>
          <w:p w14:paraId="0228C18D" w14:textId="24AB118A" w:rsidR="00305285" w:rsidRDefault="001B65A0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bCs/>
              </w:rPr>
              <w:t>Tunja</w:t>
            </w:r>
          </w:p>
        </w:tc>
      </w:tr>
      <w:tr w:rsidR="00305285" w14:paraId="5DBCE095" w14:textId="77777777" w:rsidTr="006B2567">
        <w:trPr>
          <w:trHeight w:val="637"/>
        </w:trPr>
        <w:tc>
          <w:tcPr>
            <w:tcW w:w="2402" w:type="dxa"/>
            <w:tcBorders>
              <w:top w:val="single" w:sz="6" w:space="0" w:color="000000"/>
            </w:tcBorders>
          </w:tcPr>
          <w:p w14:paraId="447185AD" w14:textId="77777777" w:rsidR="00305285" w:rsidRDefault="00000000">
            <w:pPr>
              <w:pStyle w:val="TableParagraph"/>
              <w:tabs>
                <w:tab w:val="left" w:pos="2014"/>
              </w:tabs>
              <w:spacing w:line="267" w:lineRule="exact"/>
              <w:rPr>
                <w:b/>
              </w:rPr>
            </w:pPr>
            <w:r>
              <w:rPr>
                <w:b/>
                <w:spacing w:val="-2"/>
              </w:rPr>
              <w:t>Nombre</w:t>
            </w:r>
            <w:r>
              <w:rPr>
                <w:b/>
              </w:rPr>
              <w:tab/>
            </w:r>
            <w:r>
              <w:rPr>
                <w:b/>
                <w:spacing w:val="-5"/>
              </w:rPr>
              <w:t>del</w:t>
            </w:r>
          </w:p>
          <w:p w14:paraId="52220840" w14:textId="77777777" w:rsidR="00305285" w:rsidRDefault="00000000">
            <w:pPr>
              <w:pStyle w:val="TableParagraph"/>
              <w:spacing w:before="41"/>
              <w:rPr>
                <w:b/>
              </w:rPr>
            </w:pPr>
            <w:r>
              <w:rPr>
                <w:b/>
                <w:spacing w:val="-2"/>
              </w:rPr>
              <w:t>Dinamizador</w:t>
            </w:r>
          </w:p>
        </w:tc>
        <w:tc>
          <w:tcPr>
            <w:tcW w:w="6385" w:type="dxa"/>
            <w:gridSpan w:val="2"/>
            <w:tcBorders>
              <w:top w:val="single" w:sz="6" w:space="0" w:color="000000"/>
            </w:tcBorders>
          </w:tcPr>
          <w:p w14:paraId="7EA3673F" w14:textId="77777777" w:rsidR="00305285" w:rsidRDefault="00000000">
            <w:pPr>
              <w:pStyle w:val="TableParagraph"/>
              <w:spacing w:line="292" w:lineRule="exact"/>
              <w:ind w:left="114"/>
              <w:rPr>
                <w:sz w:val="24"/>
              </w:rPr>
            </w:pPr>
            <w:r>
              <w:rPr>
                <w:sz w:val="24"/>
              </w:rPr>
              <w:t>JAIRO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IGNACIO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PERICO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PINTO</w:t>
            </w:r>
          </w:p>
        </w:tc>
      </w:tr>
      <w:tr w:rsidR="00305285" w14:paraId="65EDB61B" w14:textId="77777777">
        <w:trPr>
          <w:trHeight w:val="590"/>
        </w:trPr>
        <w:tc>
          <w:tcPr>
            <w:tcW w:w="2402" w:type="dxa"/>
          </w:tcPr>
          <w:p w14:paraId="3200A858" w14:textId="77777777" w:rsidR="00305285" w:rsidRDefault="00000000">
            <w:pPr>
              <w:pStyle w:val="TableParagraph"/>
              <w:rPr>
                <w:b/>
              </w:rPr>
            </w:pPr>
            <w:r>
              <w:rPr>
                <w:b/>
              </w:rPr>
              <w:t>Fecha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creación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UP</w:t>
            </w:r>
          </w:p>
        </w:tc>
        <w:tc>
          <w:tcPr>
            <w:tcW w:w="6385" w:type="dxa"/>
            <w:gridSpan w:val="2"/>
          </w:tcPr>
          <w:p w14:paraId="5E47073E" w14:textId="3DE433A0" w:rsidR="00305285" w:rsidRDefault="001B65A0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  <w:r w:rsidR="00075679">
              <w:rPr>
                <w:sz w:val="24"/>
              </w:rPr>
              <w:t>5</w:t>
            </w:r>
            <w:r>
              <w:rPr>
                <w:sz w:val="24"/>
              </w:rPr>
              <w:t xml:space="preserve"> de junio 2</w:t>
            </w:r>
            <w:r w:rsidR="00897A30">
              <w:rPr>
                <w:spacing w:val="-4"/>
                <w:sz w:val="24"/>
              </w:rPr>
              <w:t>02</w:t>
            </w:r>
            <w:r w:rsidR="00FF5414">
              <w:rPr>
                <w:spacing w:val="-4"/>
                <w:sz w:val="24"/>
              </w:rPr>
              <w:t>6</w:t>
            </w:r>
          </w:p>
        </w:tc>
      </w:tr>
      <w:tr w:rsidR="00305285" w14:paraId="1F9D7BB5" w14:textId="77777777" w:rsidTr="006B2567">
        <w:trPr>
          <w:trHeight w:val="633"/>
        </w:trPr>
        <w:tc>
          <w:tcPr>
            <w:tcW w:w="2402" w:type="dxa"/>
          </w:tcPr>
          <w:p w14:paraId="6B7008D1" w14:textId="77777777" w:rsidR="00305285" w:rsidRDefault="00000000">
            <w:pPr>
              <w:pStyle w:val="TableParagraph"/>
              <w:tabs>
                <w:tab w:val="left" w:pos="2014"/>
              </w:tabs>
              <w:spacing w:before="1"/>
              <w:rPr>
                <w:b/>
              </w:rPr>
            </w:pPr>
            <w:r>
              <w:rPr>
                <w:b/>
                <w:spacing w:val="-2"/>
              </w:rPr>
              <w:t>Nombre</w:t>
            </w:r>
            <w:r>
              <w:rPr>
                <w:b/>
              </w:rPr>
              <w:tab/>
            </w:r>
            <w:r>
              <w:rPr>
                <w:b/>
                <w:spacing w:val="-5"/>
              </w:rPr>
              <w:t>del</w:t>
            </w:r>
          </w:p>
          <w:p w14:paraId="440F200E" w14:textId="77777777" w:rsidR="00305285" w:rsidRDefault="00000000">
            <w:pPr>
              <w:pStyle w:val="TableParagraph"/>
              <w:spacing w:before="41"/>
              <w:rPr>
                <w:b/>
              </w:rPr>
            </w:pPr>
            <w:r>
              <w:rPr>
                <w:b/>
                <w:spacing w:val="-2"/>
              </w:rPr>
              <w:t>Emprendedor</w:t>
            </w:r>
          </w:p>
        </w:tc>
        <w:tc>
          <w:tcPr>
            <w:tcW w:w="6385" w:type="dxa"/>
            <w:gridSpan w:val="2"/>
          </w:tcPr>
          <w:p w14:paraId="134D82BE" w14:textId="0EA33CCD" w:rsidR="00305285" w:rsidRDefault="00075679" w:rsidP="00D862B2">
            <w:pPr>
              <w:pStyle w:val="TableParagraph"/>
              <w:spacing w:before="2"/>
              <w:rPr>
                <w:sz w:val="24"/>
              </w:rPr>
            </w:pPr>
            <w:r>
              <w:rPr>
                <w:rFonts w:ascii="Arial MT" w:hAnsi="Arial MT"/>
              </w:rPr>
              <w:t>Yolis Isabel Sepa Ruiz</w:t>
            </w:r>
          </w:p>
        </w:tc>
      </w:tr>
      <w:tr w:rsidR="00305285" w14:paraId="0D30E57D" w14:textId="77777777">
        <w:trPr>
          <w:trHeight w:val="510"/>
        </w:trPr>
        <w:tc>
          <w:tcPr>
            <w:tcW w:w="2402" w:type="dxa"/>
          </w:tcPr>
          <w:p w14:paraId="779F8992" w14:textId="77777777" w:rsidR="00305285" w:rsidRDefault="00000000">
            <w:pPr>
              <w:pStyle w:val="TableParagraph"/>
              <w:spacing w:before="1"/>
              <w:rPr>
                <w:b/>
              </w:rPr>
            </w:pPr>
            <w:r>
              <w:rPr>
                <w:b/>
              </w:rPr>
              <w:t>Edad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2"/>
              </w:rPr>
              <w:t xml:space="preserve"> Emprendedor</w:t>
            </w:r>
          </w:p>
        </w:tc>
        <w:tc>
          <w:tcPr>
            <w:tcW w:w="6385" w:type="dxa"/>
            <w:gridSpan w:val="2"/>
          </w:tcPr>
          <w:p w14:paraId="3E6D966F" w14:textId="5074E11D" w:rsidR="00305285" w:rsidRDefault="00075679">
            <w:pPr>
              <w:pStyle w:val="TableParagraph"/>
              <w:spacing w:before="2"/>
              <w:ind w:left="114"/>
              <w:rPr>
                <w:sz w:val="24"/>
              </w:rPr>
            </w:pPr>
            <w:r>
              <w:rPr>
                <w:sz w:val="24"/>
              </w:rPr>
              <w:t>47</w:t>
            </w:r>
            <w:r w:rsidR="001A603D">
              <w:rPr>
                <w:sz w:val="24"/>
              </w:rPr>
              <w:t xml:space="preserve"> </w:t>
            </w:r>
            <w:r w:rsidR="00897A30">
              <w:rPr>
                <w:spacing w:val="-4"/>
                <w:sz w:val="24"/>
              </w:rPr>
              <w:t>AÑOS</w:t>
            </w:r>
          </w:p>
        </w:tc>
      </w:tr>
      <w:tr w:rsidR="00305285" w14:paraId="75EA7674" w14:textId="77777777" w:rsidTr="006B2567">
        <w:trPr>
          <w:trHeight w:val="709"/>
        </w:trPr>
        <w:tc>
          <w:tcPr>
            <w:tcW w:w="2402" w:type="dxa"/>
          </w:tcPr>
          <w:p w14:paraId="27E092A0" w14:textId="77777777" w:rsidR="00305285" w:rsidRDefault="00000000">
            <w:pPr>
              <w:pStyle w:val="TableParagraph"/>
              <w:spacing w:line="278" w:lineRule="auto"/>
              <w:rPr>
                <w:b/>
              </w:rPr>
            </w:pPr>
            <w:r>
              <w:rPr>
                <w:b/>
              </w:rPr>
              <w:t>Composición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equipo de trabajo</w:t>
            </w:r>
          </w:p>
        </w:tc>
        <w:tc>
          <w:tcPr>
            <w:tcW w:w="6385" w:type="dxa"/>
            <w:gridSpan w:val="2"/>
          </w:tcPr>
          <w:p w14:paraId="6D65D006" w14:textId="459510A0" w:rsidR="00305285" w:rsidRDefault="00000000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Emprendedor</w:t>
            </w:r>
            <w:r w:rsidR="00594964">
              <w:rPr>
                <w:sz w:val="24"/>
              </w:rPr>
              <w:t xml:space="preserve"> y núcleo familiar </w:t>
            </w:r>
          </w:p>
        </w:tc>
      </w:tr>
      <w:tr w:rsidR="00305285" w14:paraId="7E534B96" w14:textId="77777777">
        <w:trPr>
          <w:trHeight w:val="510"/>
        </w:trPr>
        <w:tc>
          <w:tcPr>
            <w:tcW w:w="2402" w:type="dxa"/>
          </w:tcPr>
          <w:p w14:paraId="3ECF3F25" w14:textId="77777777" w:rsidR="00305285" w:rsidRDefault="00000000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Actividad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  <w:spacing w:val="-2"/>
              </w:rPr>
              <w:t>económica</w:t>
            </w:r>
          </w:p>
        </w:tc>
        <w:tc>
          <w:tcPr>
            <w:tcW w:w="6385" w:type="dxa"/>
            <w:gridSpan w:val="2"/>
          </w:tcPr>
          <w:p w14:paraId="2FB643C9" w14:textId="04A44AD2" w:rsidR="00305285" w:rsidRDefault="001B65A0" w:rsidP="001A603D">
            <w:pPr>
              <w:pStyle w:val="TableParagraph"/>
              <w:spacing w:before="1"/>
              <w:ind w:left="114"/>
              <w:jc w:val="both"/>
              <w:rPr>
                <w:sz w:val="24"/>
              </w:rPr>
            </w:pPr>
            <w:r w:rsidRPr="001B65A0">
              <w:rPr>
                <w:b/>
                <w:bCs/>
                <w:sz w:val="24"/>
              </w:rPr>
              <w:t>5611</w:t>
            </w:r>
            <w:r w:rsidRPr="001B65A0">
              <w:rPr>
                <w:sz w:val="24"/>
              </w:rPr>
              <w:t xml:space="preserve"> (Expendio a la mesa de comidas preparadas).</w:t>
            </w:r>
          </w:p>
        </w:tc>
      </w:tr>
      <w:tr w:rsidR="00305285" w14:paraId="45707B2A" w14:textId="77777777" w:rsidTr="006E257A">
        <w:trPr>
          <w:trHeight w:val="702"/>
        </w:trPr>
        <w:tc>
          <w:tcPr>
            <w:tcW w:w="2402" w:type="dxa"/>
          </w:tcPr>
          <w:p w14:paraId="5C87A3F7" w14:textId="77777777" w:rsidR="00305285" w:rsidRDefault="00000000">
            <w:pPr>
              <w:pStyle w:val="TableParagraph"/>
              <w:spacing w:line="276" w:lineRule="auto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 xml:space="preserve">unidad </w:t>
            </w:r>
            <w:r>
              <w:rPr>
                <w:b/>
                <w:spacing w:val="-2"/>
              </w:rPr>
              <w:t>productiva</w:t>
            </w:r>
          </w:p>
        </w:tc>
        <w:tc>
          <w:tcPr>
            <w:tcW w:w="6385" w:type="dxa"/>
            <w:gridSpan w:val="2"/>
          </w:tcPr>
          <w:p w14:paraId="4A8AAF36" w14:textId="1C2FC39F" w:rsidR="00305285" w:rsidRPr="00C33E6F" w:rsidRDefault="00495018" w:rsidP="006E257A">
            <w:pPr>
              <w:pStyle w:val="TableParagraph"/>
              <w:spacing w:before="1" w:line="242" w:lineRule="auto"/>
              <w:ind w:left="114" w:right="88"/>
              <w:jc w:val="both"/>
              <w:rPr>
                <w:sz w:val="24"/>
              </w:rPr>
            </w:pPr>
            <w:r>
              <w:rPr>
                <w:sz w:val="24"/>
              </w:rPr>
              <w:t>e</w:t>
            </w:r>
            <w:r w:rsidRPr="00495018">
              <w:rPr>
                <w:sz w:val="24"/>
              </w:rPr>
              <w:t xml:space="preserve">l objeto principal de la unidad productiva será la preparación, elaboración, fabricación, cocción, producción, ensamble, compra, venta, comercialización, distribución, expendio y servicio al cliente de toda clase de pizzas, lasañas, y productos de pizzería en general. Dicha actividad se desarrollará tanto en establecimientos de comercio fijos (punto de venta), como a través de la modalidad de comercio ambulante, en las zonas autorizadas de la ciudad de Tunja. </w:t>
            </w:r>
          </w:p>
        </w:tc>
      </w:tr>
      <w:tr w:rsidR="00305285" w14:paraId="21B33377" w14:textId="77777777" w:rsidTr="006B2567">
        <w:trPr>
          <w:trHeight w:val="1275"/>
        </w:trPr>
        <w:tc>
          <w:tcPr>
            <w:tcW w:w="2402" w:type="dxa"/>
          </w:tcPr>
          <w:p w14:paraId="0731DE37" w14:textId="77777777" w:rsidR="00305285" w:rsidRDefault="00000000">
            <w:pPr>
              <w:pStyle w:val="TableParagraph"/>
              <w:tabs>
                <w:tab w:val="left" w:pos="2003"/>
              </w:tabs>
              <w:spacing w:line="268" w:lineRule="auto"/>
              <w:ind w:right="102"/>
              <w:rPr>
                <w:b/>
              </w:rPr>
            </w:pPr>
            <w:r>
              <w:rPr>
                <w:b/>
                <w:spacing w:val="-2"/>
              </w:rPr>
              <w:t>Descripción</w:t>
            </w:r>
            <w:r>
              <w:rPr>
                <w:b/>
              </w:rPr>
              <w:tab/>
            </w:r>
            <w:r>
              <w:rPr>
                <w:b/>
                <w:spacing w:val="-4"/>
              </w:rPr>
              <w:t xml:space="preserve">del </w:t>
            </w:r>
            <w:r>
              <w:rPr>
                <w:b/>
              </w:rPr>
              <w:t>producto o servicio</w:t>
            </w:r>
          </w:p>
        </w:tc>
        <w:tc>
          <w:tcPr>
            <w:tcW w:w="6385" w:type="dxa"/>
            <w:gridSpan w:val="2"/>
          </w:tcPr>
          <w:p w14:paraId="285360BE" w14:textId="467DB9F5" w:rsidR="00305285" w:rsidRPr="001A603D" w:rsidRDefault="00495018" w:rsidP="00495018">
            <w:pPr>
              <w:pStyle w:val="TableParagraph"/>
              <w:spacing w:line="290" w:lineRule="exact"/>
              <w:ind w:left="114" w:right="100"/>
              <w:jc w:val="both"/>
              <w:rPr>
                <w:sz w:val="24"/>
              </w:rPr>
            </w:pPr>
            <w:r>
              <w:rPr>
                <w:sz w:val="24"/>
              </w:rPr>
              <w:t>Son a</w:t>
            </w:r>
            <w:r w:rsidRPr="00495018">
              <w:rPr>
                <w:sz w:val="24"/>
              </w:rPr>
              <w:t>limento</w:t>
            </w:r>
            <w:r>
              <w:rPr>
                <w:sz w:val="24"/>
              </w:rPr>
              <w:t>s</w:t>
            </w:r>
            <w:r w:rsidRPr="00495018">
              <w:rPr>
                <w:sz w:val="24"/>
              </w:rPr>
              <w:t xml:space="preserve"> artesanal</w:t>
            </w:r>
            <w:r>
              <w:rPr>
                <w:sz w:val="24"/>
              </w:rPr>
              <w:t>es</w:t>
            </w:r>
            <w:r w:rsidRPr="00495018">
              <w:rPr>
                <w:sz w:val="24"/>
              </w:rPr>
              <w:t xml:space="preserve"> horneado</w:t>
            </w:r>
            <w:r>
              <w:rPr>
                <w:sz w:val="24"/>
              </w:rPr>
              <w:t>s</w:t>
            </w:r>
            <w:r w:rsidRPr="00495018">
              <w:rPr>
                <w:sz w:val="24"/>
              </w:rPr>
              <w:t>, elaborado a base de una masa delgada o gruesa de harina de trigo, fermentada pacientemente, cubierta con una base de salsa de tomate sazonada y queso mozzarella fundido</w:t>
            </w:r>
            <w:r>
              <w:rPr>
                <w:sz w:val="24"/>
              </w:rPr>
              <w:t xml:space="preserve"> se o</w:t>
            </w:r>
            <w:r w:rsidRPr="00495018">
              <w:rPr>
                <w:sz w:val="24"/>
              </w:rPr>
              <w:t>frec</w:t>
            </w:r>
            <w:r>
              <w:rPr>
                <w:sz w:val="24"/>
              </w:rPr>
              <w:t>e</w:t>
            </w:r>
            <w:r w:rsidRPr="00495018">
              <w:rPr>
                <w:sz w:val="24"/>
              </w:rPr>
              <w:t xml:space="preserve"> en sabores clásicos (Hawaiana, Pepperoni, Jamón con Queso), especialidades (Carnes, Vegetariana, </w:t>
            </w:r>
            <w:proofErr w:type="gramStart"/>
            <w:r w:rsidRPr="00495018">
              <w:rPr>
                <w:sz w:val="24"/>
              </w:rPr>
              <w:t>Mexicana</w:t>
            </w:r>
            <w:proofErr w:type="gramEnd"/>
            <w:r w:rsidRPr="00495018">
              <w:rPr>
                <w:sz w:val="24"/>
              </w:rPr>
              <w:t>) y combinaciones locales (pollo con champiñones, maduro con tocineta).</w:t>
            </w:r>
          </w:p>
        </w:tc>
      </w:tr>
      <w:tr w:rsidR="00305285" w14:paraId="74415AF2" w14:textId="77777777">
        <w:trPr>
          <w:trHeight w:val="1131"/>
        </w:trPr>
        <w:tc>
          <w:tcPr>
            <w:tcW w:w="2402" w:type="dxa"/>
          </w:tcPr>
          <w:p w14:paraId="72CA18EB" w14:textId="77777777" w:rsidR="00305285" w:rsidRDefault="00000000">
            <w:pPr>
              <w:pStyle w:val="TableParagraph"/>
              <w:tabs>
                <w:tab w:val="left" w:pos="2074"/>
              </w:tabs>
              <w:spacing w:before="1"/>
              <w:rPr>
                <w:b/>
              </w:rPr>
            </w:pPr>
            <w:r>
              <w:rPr>
                <w:b/>
                <w:spacing w:val="-2"/>
              </w:rPr>
              <w:lastRenderedPageBreak/>
              <w:t>Canales</w:t>
            </w:r>
            <w:r>
              <w:rPr>
                <w:b/>
              </w:rPr>
              <w:tab/>
            </w:r>
            <w:r>
              <w:rPr>
                <w:b/>
                <w:spacing w:val="-5"/>
              </w:rPr>
              <w:t>de</w:t>
            </w:r>
          </w:p>
          <w:p w14:paraId="4E2AF485" w14:textId="77777777" w:rsidR="00305285" w:rsidRDefault="00000000">
            <w:pPr>
              <w:pStyle w:val="TableParagraph"/>
              <w:tabs>
                <w:tab w:val="left" w:pos="2183"/>
              </w:tabs>
              <w:spacing w:before="41" w:line="276" w:lineRule="auto"/>
              <w:ind w:right="102"/>
              <w:rPr>
                <w:b/>
              </w:rPr>
            </w:pPr>
            <w:r>
              <w:rPr>
                <w:b/>
                <w:spacing w:val="-2"/>
              </w:rPr>
              <w:t>comunicación</w:t>
            </w:r>
            <w:r>
              <w:rPr>
                <w:b/>
              </w:rPr>
              <w:tab/>
            </w:r>
            <w:r>
              <w:rPr>
                <w:b/>
                <w:spacing w:val="-10"/>
              </w:rPr>
              <w:t>y</w:t>
            </w:r>
            <w:r>
              <w:rPr>
                <w:b/>
                <w:spacing w:val="-2"/>
              </w:rPr>
              <w:t xml:space="preserve"> distribución</w:t>
            </w:r>
          </w:p>
        </w:tc>
        <w:tc>
          <w:tcPr>
            <w:tcW w:w="6385" w:type="dxa"/>
            <w:gridSpan w:val="2"/>
          </w:tcPr>
          <w:p w14:paraId="60F3639D" w14:textId="7A790E50" w:rsidR="00305285" w:rsidRPr="00495018" w:rsidRDefault="00495018" w:rsidP="00495018">
            <w:pPr>
              <w:pStyle w:val="TableParagraph"/>
              <w:spacing w:before="2" w:line="244" w:lineRule="auto"/>
              <w:ind w:left="114" w:right="39"/>
              <w:jc w:val="both"/>
              <w:rPr>
                <w:sz w:val="24"/>
              </w:rPr>
            </w:pPr>
            <w:r w:rsidRPr="00495018">
              <w:rPr>
                <w:sz w:val="24"/>
              </w:rPr>
              <w:t>Consumo presencial en el local. Atrae a familias y estudiantes de Tunja que buscan una experiencia cómoda</w:t>
            </w:r>
            <w:r w:rsidRPr="00495018">
              <w:rPr>
                <w:sz w:val="24"/>
              </w:rPr>
              <w:t xml:space="preserve"> y </w:t>
            </w:r>
            <w:r w:rsidRPr="00495018">
              <w:rPr>
                <w:sz w:val="24"/>
              </w:rPr>
              <w:t xml:space="preserve">  Venta Ambulante o Móvil: Captación directa de peatones en zonas </w:t>
            </w:r>
            <w:proofErr w:type="gramStart"/>
            <w:r w:rsidRPr="00495018">
              <w:rPr>
                <w:sz w:val="24"/>
              </w:rPr>
              <w:t xml:space="preserve">autorizadas </w:t>
            </w:r>
            <w:r w:rsidRPr="00495018">
              <w:rPr>
                <w:sz w:val="24"/>
              </w:rPr>
              <w:t xml:space="preserve"> y</w:t>
            </w:r>
            <w:proofErr w:type="gramEnd"/>
            <w:r w:rsidRPr="00495018">
              <w:rPr>
                <w:sz w:val="24"/>
              </w:rPr>
              <w:t xml:space="preserve"> por canal </w:t>
            </w:r>
            <w:r w:rsidRPr="00495018">
              <w:rPr>
                <w:sz w:val="24"/>
              </w:rPr>
              <w:t xml:space="preserve">  WhatsApp Business</w:t>
            </w:r>
            <w:r w:rsidRPr="00495018">
              <w:rPr>
                <w:sz w:val="24"/>
              </w:rPr>
              <w:t>.</w:t>
            </w:r>
          </w:p>
        </w:tc>
      </w:tr>
      <w:tr w:rsidR="00305285" w14:paraId="5E7B0E9A" w14:textId="77777777" w:rsidTr="0043334F">
        <w:trPr>
          <w:trHeight w:val="1170"/>
        </w:trPr>
        <w:tc>
          <w:tcPr>
            <w:tcW w:w="2559" w:type="dxa"/>
            <w:gridSpan w:val="2"/>
          </w:tcPr>
          <w:p w14:paraId="1CF6AB29" w14:textId="77777777" w:rsidR="00305285" w:rsidRDefault="00000000">
            <w:pPr>
              <w:pStyle w:val="TableParagraph"/>
              <w:tabs>
                <w:tab w:val="left" w:pos="2003"/>
              </w:tabs>
              <w:spacing w:line="278" w:lineRule="auto"/>
              <w:ind w:right="97"/>
              <w:jc w:val="both"/>
              <w:rPr>
                <w:b/>
              </w:rPr>
            </w:pPr>
            <w:r>
              <w:rPr>
                <w:b/>
                <w:spacing w:val="-2"/>
              </w:rPr>
              <w:t>Descripción</w:t>
            </w:r>
            <w:r>
              <w:rPr>
                <w:b/>
              </w:rPr>
              <w:tab/>
            </w:r>
            <w:r>
              <w:rPr>
                <w:b/>
                <w:spacing w:val="-4"/>
              </w:rPr>
              <w:t xml:space="preserve">del </w:t>
            </w:r>
            <w:r>
              <w:rPr>
                <w:b/>
              </w:rPr>
              <w:t>crecimiento de la unidad productiva</w:t>
            </w:r>
          </w:p>
        </w:tc>
        <w:tc>
          <w:tcPr>
            <w:tcW w:w="6228" w:type="dxa"/>
          </w:tcPr>
          <w:p w14:paraId="5EE714C6" w14:textId="40A93C04" w:rsidR="00495018" w:rsidRPr="00495018" w:rsidRDefault="00C33E6F" w:rsidP="0080335D">
            <w:pPr>
              <w:pStyle w:val="TableParagraph"/>
              <w:spacing w:before="1" w:line="242" w:lineRule="auto"/>
              <w:ind w:right="89"/>
              <w:jc w:val="both"/>
              <w:rPr>
                <w:sz w:val="24"/>
              </w:rPr>
            </w:pPr>
            <w:r w:rsidRPr="0080335D">
              <w:rPr>
                <w:sz w:val="24"/>
              </w:rPr>
              <w:t xml:space="preserve">La UP </w:t>
            </w:r>
            <w:r w:rsidR="0080335D" w:rsidRPr="0080335D">
              <w:rPr>
                <w:sz w:val="24"/>
              </w:rPr>
              <w:t>viene creciendo con el liderazgo de emprendedora car</w:t>
            </w:r>
            <w:r w:rsidR="0080335D">
              <w:rPr>
                <w:sz w:val="24"/>
              </w:rPr>
              <w:t>a</w:t>
            </w:r>
            <w:r w:rsidR="0080335D" w:rsidRPr="0080335D">
              <w:rPr>
                <w:sz w:val="24"/>
              </w:rPr>
              <w:t xml:space="preserve">cterizada como </w:t>
            </w:r>
            <w:proofErr w:type="gramStart"/>
            <w:r w:rsidR="0080335D">
              <w:rPr>
                <w:sz w:val="24"/>
              </w:rPr>
              <w:t xml:space="preserve">PV </w:t>
            </w:r>
            <w:r w:rsidR="0080335D" w:rsidRPr="0080335D">
              <w:rPr>
                <w:sz w:val="24"/>
              </w:rPr>
              <w:t xml:space="preserve"> y</w:t>
            </w:r>
            <w:proofErr w:type="gramEnd"/>
            <w:r w:rsidR="0080335D" w:rsidRPr="0080335D">
              <w:rPr>
                <w:sz w:val="24"/>
              </w:rPr>
              <w:t xml:space="preserve"> fidelización de clientes locales cercanos al </w:t>
            </w:r>
            <w:proofErr w:type="gramStart"/>
            <w:r w:rsidR="0080335D" w:rsidRPr="0080335D">
              <w:rPr>
                <w:sz w:val="24"/>
              </w:rPr>
              <w:t>barrio ,</w:t>
            </w:r>
            <w:proofErr w:type="gramEnd"/>
            <w:r w:rsidR="0080335D" w:rsidRPr="0080335D">
              <w:rPr>
                <w:sz w:val="24"/>
              </w:rPr>
              <w:t xml:space="preserve"> i</w:t>
            </w:r>
            <w:r w:rsidR="0080335D" w:rsidRPr="00495018">
              <w:rPr>
                <w:sz w:val="24"/>
              </w:rPr>
              <w:t>dentifica</w:t>
            </w:r>
            <w:r w:rsidR="0080335D" w:rsidRPr="0080335D">
              <w:rPr>
                <w:sz w:val="24"/>
              </w:rPr>
              <w:t xml:space="preserve"> </w:t>
            </w:r>
            <w:r w:rsidR="0080335D" w:rsidRPr="00495018">
              <w:rPr>
                <w:sz w:val="24"/>
              </w:rPr>
              <w:t xml:space="preserve">los horarios y puntos de mayor venta del vehículo móvil en </w:t>
            </w:r>
            <w:r w:rsidR="0080335D">
              <w:rPr>
                <w:sz w:val="24"/>
              </w:rPr>
              <w:t>T</w:t>
            </w:r>
            <w:r w:rsidR="0080335D" w:rsidRPr="00495018">
              <w:rPr>
                <w:sz w:val="24"/>
              </w:rPr>
              <w:t>unja para maximizar los ingresos diarios por porción</w:t>
            </w:r>
            <w:r w:rsidR="0080335D" w:rsidRPr="0080335D">
              <w:rPr>
                <w:sz w:val="24"/>
              </w:rPr>
              <w:t xml:space="preserve"> y un control eficiente de los costos </w:t>
            </w:r>
          </w:p>
          <w:p w14:paraId="3055967D" w14:textId="534B13B4" w:rsidR="00305285" w:rsidRPr="00C33E6F" w:rsidRDefault="00C33E6F" w:rsidP="001C5501">
            <w:pPr>
              <w:pStyle w:val="TableParagraph"/>
              <w:spacing w:before="1" w:line="242" w:lineRule="auto"/>
              <w:ind w:left="114" w:right="89"/>
              <w:jc w:val="both"/>
              <w:rPr>
                <w:sz w:val="24"/>
              </w:rPr>
            </w:pPr>
            <w:r w:rsidRPr="00C33E6F">
              <w:rPr>
                <w:sz w:val="24"/>
              </w:rPr>
              <w:t> </w:t>
            </w:r>
          </w:p>
        </w:tc>
      </w:tr>
      <w:tr w:rsidR="00082EA5" w14:paraId="5C32FBBA" w14:textId="77777777" w:rsidTr="0043334F">
        <w:trPr>
          <w:trHeight w:val="1170"/>
        </w:trPr>
        <w:tc>
          <w:tcPr>
            <w:tcW w:w="2559" w:type="dxa"/>
            <w:gridSpan w:val="2"/>
          </w:tcPr>
          <w:p w14:paraId="473CD686" w14:textId="7FF59C72" w:rsidR="00082EA5" w:rsidRDefault="00082EA5" w:rsidP="00082EA5">
            <w:pPr>
              <w:pStyle w:val="TableParagraph"/>
              <w:spacing w:line="278" w:lineRule="auto"/>
              <w:ind w:right="97"/>
              <w:jc w:val="both"/>
              <w:rPr>
                <w:b/>
                <w:spacing w:val="-2"/>
              </w:rPr>
            </w:pPr>
            <w:r>
              <w:rPr>
                <w:b/>
                <w:spacing w:val="-2"/>
              </w:rPr>
              <w:t>Fotos</w:t>
            </w:r>
            <w:r w:rsidRPr="00082EA5">
              <w:rPr>
                <w:b/>
                <w:spacing w:val="-2"/>
              </w:rPr>
              <w:tab/>
              <w:t>de</w:t>
            </w:r>
            <w:r>
              <w:rPr>
                <w:b/>
                <w:spacing w:val="-2"/>
              </w:rPr>
              <w:t xml:space="preserve"> </w:t>
            </w:r>
            <w:r w:rsidRPr="00082EA5">
              <w:rPr>
                <w:b/>
                <w:spacing w:val="-2"/>
              </w:rPr>
              <w:t>la</w:t>
            </w:r>
            <w:r>
              <w:rPr>
                <w:b/>
                <w:spacing w:val="-2"/>
              </w:rPr>
              <w:t xml:space="preserve"> Unidad Productiva</w:t>
            </w:r>
          </w:p>
        </w:tc>
        <w:tc>
          <w:tcPr>
            <w:tcW w:w="6228" w:type="dxa"/>
          </w:tcPr>
          <w:p w14:paraId="5E8BCA29" w14:textId="7482C8DB" w:rsidR="00082EA5" w:rsidRDefault="001B65A0" w:rsidP="0080335D">
            <w:pPr>
              <w:pStyle w:val="TableParagraph"/>
              <w:ind w:left="144"/>
              <w:jc w:val="center"/>
              <w:rPr>
                <w:rFonts w:ascii="Times New Roman"/>
                <w:sz w:val="20"/>
              </w:rPr>
            </w:pPr>
            <w:r w:rsidRPr="005455D2">
              <w:rPr>
                <w:noProof/>
              </w:rPr>
              <w:drawing>
                <wp:inline distT="0" distB="0" distL="0" distR="0" wp14:anchorId="5860606F" wp14:editId="5DC5A839">
                  <wp:extent cx="2056554" cy="2109441"/>
                  <wp:effectExtent l="0" t="0" r="1270" b="5715"/>
                  <wp:docPr id="103958738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587383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901" cy="2134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D77377" w14:textId="520B26B7" w:rsidR="00082EA5" w:rsidRDefault="00082EA5" w:rsidP="00082EA5">
            <w:pPr>
              <w:pStyle w:val="TableParagraph"/>
              <w:ind w:left="0"/>
              <w:jc w:val="center"/>
              <w:rPr>
                <w:rFonts w:ascii="Times New Roman"/>
                <w:sz w:val="20"/>
              </w:rPr>
            </w:pPr>
          </w:p>
          <w:p w14:paraId="1582802D" w14:textId="59A891CB" w:rsidR="00D862B2" w:rsidRDefault="001B65A0" w:rsidP="0080335D">
            <w:pPr>
              <w:pStyle w:val="TableParagraph"/>
              <w:ind w:left="0"/>
              <w:jc w:val="center"/>
              <w:rPr>
                <w:rFonts w:ascii="Times New Roman"/>
                <w:sz w:val="20"/>
              </w:rPr>
            </w:pPr>
            <w:r w:rsidRPr="005455D2">
              <w:rPr>
                <w:noProof/>
              </w:rPr>
              <w:drawing>
                <wp:inline distT="0" distB="0" distL="0" distR="0" wp14:anchorId="32EDF3A3" wp14:editId="7641EB76">
                  <wp:extent cx="2120900" cy="2222500"/>
                  <wp:effectExtent l="0" t="0" r="0" b="6350"/>
                  <wp:docPr id="16578933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789339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150528" cy="2253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757DA3" w14:textId="10D925C8" w:rsidR="00082EA5" w:rsidRDefault="00082EA5" w:rsidP="00082EA5">
            <w:pPr>
              <w:pStyle w:val="TableParagraph"/>
              <w:ind w:left="0"/>
              <w:jc w:val="center"/>
              <w:rPr>
                <w:rFonts w:ascii="Times New Roman"/>
                <w:sz w:val="20"/>
              </w:rPr>
            </w:pPr>
          </w:p>
          <w:p w14:paraId="03FEACAC" w14:textId="77777777" w:rsidR="00082EA5" w:rsidRPr="00C33E6F" w:rsidRDefault="00082EA5" w:rsidP="00082EA5">
            <w:pPr>
              <w:pStyle w:val="TableParagraph"/>
              <w:spacing w:before="1" w:line="242" w:lineRule="auto"/>
              <w:ind w:left="114" w:right="89"/>
              <w:jc w:val="both"/>
              <w:rPr>
                <w:sz w:val="24"/>
              </w:rPr>
            </w:pPr>
          </w:p>
        </w:tc>
      </w:tr>
      <w:tr w:rsidR="00082EA5" w14:paraId="042B930F" w14:textId="77777777" w:rsidTr="0043334F">
        <w:trPr>
          <w:trHeight w:val="1125"/>
        </w:trPr>
        <w:tc>
          <w:tcPr>
            <w:tcW w:w="2559" w:type="dxa"/>
            <w:gridSpan w:val="2"/>
          </w:tcPr>
          <w:p w14:paraId="1CF07E97" w14:textId="77777777" w:rsidR="00082EA5" w:rsidRDefault="00082EA5" w:rsidP="00082EA5">
            <w:pPr>
              <w:pStyle w:val="TableParagraph"/>
              <w:tabs>
                <w:tab w:val="left" w:pos="2004"/>
              </w:tabs>
              <w:rPr>
                <w:b/>
              </w:rPr>
            </w:pPr>
            <w:r>
              <w:rPr>
                <w:b/>
                <w:spacing w:val="-2"/>
              </w:rPr>
              <w:t>Análisis</w:t>
            </w:r>
            <w:r>
              <w:rPr>
                <w:b/>
              </w:rPr>
              <w:tab/>
            </w:r>
            <w:r>
              <w:rPr>
                <w:b/>
                <w:spacing w:val="-5"/>
              </w:rPr>
              <w:t>del</w:t>
            </w:r>
          </w:p>
          <w:p w14:paraId="31EC17F1" w14:textId="51353A53" w:rsidR="00082EA5" w:rsidRDefault="00082EA5" w:rsidP="00082EA5">
            <w:pPr>
              <w:pStyle w:val="TableParagraph"/>
              <w:tabs>
                <w:tab w:val="left" w:pos="823"/>
                <w:tab w:val="left" w:pos="1263"/>
                <w:tab w:val="left" w:pos="1633"/>
              </w:tabs>
              <w:spacing w:before="1" w:line="276" w:lineRule="auto"/>
              <w:ind w:right="99"/>
              <w:rPr>
                <w:b/>
              </w:rPr>
            </w:pPr>
            <w:r>
              <w:rPr>
                <w:b/>
                <w:spacing w:val="-2"/>
              </w:rPr>
              <w:t>dinamizador</w:t>
            </w:r>
          </w:p>
        </w:tc>
        <w:tc>
          <w:tcPr>
            <w:tcW w:w="6228" w:type="dxa"/>
          </w:tcPr>
          <w:p w14:paraId="34999D12" w14:textId="6608E74D" w:rsidR="00082EA5" w:rsidRDefault="00082EA5" w:rsidP="0080335D">
            <w:pPr>
              <w:pStyle w:val="TableParagraph"/>
              <w:jc w:val="both"/>
              <w:rPr>
                <w:rFonts w:ascii="Times New Roman"/>
                <w:sz w:val="20"/>
              </w:rPr>
            </w:pPr>
            <w:r>
              <w:rPr>
                <w:bCs/>
              </w:rPr>
              <w:t xml:space="preserve">La UP </w:t>
            </w:r>
            <w:r w:rsidRPr="0080335D">
              <w:rPr>
                <w:bCs/>
                <w:sz w:val="24"/>
                <w:szCs w:val="24"/>
              </w:rPr>
              <w:t xml:space="preserve">tiene </w:t>
            </w:r>
            <w:r w:rsidR="0080335D" w:rsidRPr="0080335D">
              <w:rPr>
                <w:bCs/>
                <w:sz w:val="24"/>
                <w:szCs w:val="24"/>
              </w:rPr>
              <w:t>fortalezas como e</w:t>
            </w:r>
            <w:r w:rsidR="0080335D" w:rsidRPr="0080335D">
              <w:rPr>
                <w:bCs/>
                <w:sz w:val="24"/>
                <w:szCs w:val="24"/>
              </w:rPr>
              <w:t xml:space="preserve">l punto fijo </w:t>
            </w:r>
            <w:r w:rsidR="0080335D" w:rsidRPr="0080335D">
              <w:rPr>
                <w:bCs/>
                <w:sz w:val="24"/>
                <w:szCs w:val="24"/>
              </w:rPr>
              <w:t xml:space="preserve">que </w:t>
            </w:r>
            <w:r w:rsidR="0080335D" w:rsidRPr="0080335D">
              <w:rPr>
                <w:bCs/>
                <w:sz w:val="24"/>
                <w:szCs w:val="24"/>
              </w:rPr>
              <w:t>genera confianza institucional y estabilidad, mientras que el canal ambulante capta compras de impulso y flujo masivo sin pagar arriendos adicionales altos</w:t>
            </w:r>
            <w:r w:rsidR="0080335D" w:rsidRPr="0080335D">
              <w:rPr>
                <w:bCs/>
                <w:sz w:val="24"/>
                <w:szCs w:val="24"/>
              </w:rPr>
              <w:t xml:space="preserve"> y </w:t>
            </w:r>
            <w:r w:rsidR="0080335D" w:rsidRPr="0080335D">
              <w:rPr>
                <w:bCs/>
                <w:sz w:val="24"/>
                <w:szCs w:val="24"/>
              </w:rPr>
              <w:t xml:space="preserve">  Flexibilidad horaria e infraestructura</w:t>
            </w:r>
          </w:p>
        </w:tc>
      </w:tr>
    </w:tbl>
    <w:p w14:paraId="16B55FEC" w14:textId="77777777" w:rsidR="00305285" w:rsidRDefault="00305285">
      <w:pPr>
        <w:pStyle w:val="TableParagraph"/>
        <w:rPr>
          <w:rFonts w:ascii="Times New Roman"/>
          <w:sz w:val="20"/>
        </w:rPr>
        <w:sectPr w:rsidR="00305285">
          <w:headerReference w:type="default" r:id="rId10"/>
          <w:footerReference w:type="default" r:id="rId11"/>
          <w:pgSz w:w="12240" w:h="15840"/>
          <w:pgMar w:top="1880" w:right="1440" w:bottom="2140" w:left="1440" w:header="790" w:footer="1940" w:gutter="0"/>
          <w:cols w:space="720"/>
        </w:sectPr>
      </w:pPr>
    </w:p>
    <w:p w14:paraId="472DA06C" w14:textId="5AA99B78" w:rsidR="00305285" w:rsidRDefault="00D50B42">
      <w:pPr>
        <w:pStyle w:val="Textoindependiente"/>
        <w:spacing w:after="1"/>
        <w:rPr>
          <w:rFonts w:ascii="Times New Roman"/>
          <w:sz w:val="20"/>
        </w:rPr>
      </w:pPr>
      <w:r w:rsidRPr="00BC7924">
        <w:rPr>
          <w:noProof/>
        </w:rPr>
        <w:lastRenderedPageBreak/>
        <w:drawing>
          <wp:anchor distT="0" distB="0" distL="114300" distR="114300" simplePos="0" relativeHeight="487589888" behindDoc="0" locked="0" layoutInCell="1" allowOverlap="1" wp14:anchorId="686AE47D" wp14:editId="5149E9BE">
            <wp:simplePos x="0" y="0"/>
            <wp:positionH relativeFrom="column">
              <wp:posOffset>680793</wp:posOffset>
            </wp:positionH>
            <wp:positionV relativeFrom="paragraph">
              <wp:posOffset>545182</wp:posOffset>
            </wp:positionV>
            <wp:extent cx="433070" cy="1312617"/>
            <wp:effectExtent l="0" t="1588" r="3493" b="3492"/>
            <wp:wrapNone/>
            <wp:docPr id="66070435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biLevel thresh="75000"/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94" t="51293" r="40795" b="3547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3666" cy="134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Normal"/>
        <w:tblW w:w="0" w:type="auto"/>
        <w:tblInd w:w="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6385"/>
      </w:tblGrid>
      <w:tr w:rsidR="00305285" w14:paraId="28F54553" w14:textId="77777777">
        <w:trPr>
          <w:trHeight w:val="590"/>
        </w:trPr>
        <w:tc>
          <w:tcPr>
            <w:tcW w:w="2402" w:type="dxa"/>
          </w:tcPr>
          <w:p w14:paraId="47366CBF" w14:textId="77777777" w:rsidR="00305285" w:rsidRDefault="00000000">
            <w:pPr>
              <w:pStyle w:val="TableParagraph"/>
              <w:rPr>
                <w:b/>
              </w:rPr>
            </w:pPr>
            <w:r>
              <w:rPr>
                <w:b/>
              </w:rPr>
              <w:t>Visitas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Seguimiento</w:t>
            </w:r>
          </w:p>
        </w:tc>
        <w:tc>
          <w:tcPr>
            <w:tcW w:w="6385" w:type="dxa"/>
          </w:tcPr>
          <w:p w14:paraId="0DF6BAC6" w14:textId="29747062" w:rsidR="00305285" w:rsidRDefault="00000000">
            <w:pPr>
              <w:pStyle w:val="TableParagraph"/>
              <w:spacing w:before="1" w:line="292" w:lineRule="exact"/>
              <w:ind w:left="114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realizará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planeación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acuerdo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con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cronograma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planteado</w:t>
            </w:r>
          </w:p>
          <w:p w14:paraId="4D67FA2C" w14:textId="2BE1C622" w:rsidR="00305285" w:rsidRDefault="00345AE4">
            <w:pPr>
              <w:pStyle w:val="TableParagraph"/>
              <w:spacing w:line="277" w:lineRule="exact"/>
              <w:ind w:left="114"/>
            </w:pPr>
            <w:r>
              <w:rPr>
                <w:sz w:val="24"/>
              </w:rPr>
              <w:t>en</w:t>
            </w:r>
            <w:r>
              <w:rPr>
                <w:spacing w:val="-1"/>
                <w:sz w:val="24"/>
              </w:rPr>
              <w:t>:</w:t>
            </w:r>
            <w:r w:rsidR="00082EA5">
              <w:rPr>
                <w:bCs/>
              </w:rPr>
              <w:t xml:space="preserve"> agosto, septiembre, noviembre</w:t>
            </w:r>
            <w:r w:rsidR="00075679">
              <w:rPr>
                <w:bCs/>
              </w:rPr>
              <w:t>, diciembre</w:t>
            </w:r>
            <w:r w:rsidR="00082EA5">
              <w:rPr>
                <w:bCs/>
              </w:rPr>
              <w:t xml:space="preserve"> 2026</w:t>
            </w:r>
          </w:p>
        </w:tc>
      </w:tr>
    </w:tbl>
    <w:p w14:paraId="647144BC" w14:textId="3E12AD0E" w:rsidR="00305285" w:rsidRDefault="00305285">
      <w:pPr>
        <w:pStyle w:val="Textoindependiente"/>
        <w:spacing w:before="41"/>
        <w:rPr>
          <w:rFonts w:ascii="Times New Roman"/>
          <w:noProof/>
          <w:sz w:val="20"/>
        </w:rPr>
      </w:pPr>
    </w:p>
    <w:p w14:paraId="5F958D3F" w14:textId="401E04C4" w:rsidR="00D37E40" w:rsidRPr="00D37E40" w:rsidRDefault="002C6811" w:rsidP="00D37E40">
      <w:pPr>
        <w:pStyle w:val="Textoindependiente"/>
        <w:tabs>
          <w:tab w:val="left" w:pos="1800"/>
        </w:tabs>
        <w:spacing w:before="41"/>
        <w:rPr>
          <w:noProof/>
          <w:sz w:val="20"/>
        </w:rPr>
      </w:pPr>
      <w:r>
        <w:rPr>
          <w:rFonts w:ascii="Times New Roman"/>
          <w:noProof/>
          <w:sz w:val="20"/>
        </w:rPr>
        <w:tab/>
      </w:r>
    </w:p>
    <w:p w14:paraId="13FB8C41" w14:textId="2EECEF13" w:rsidR="002C6811" w:rsidRDefault="00345AE4" w:rsidP="002C6811">
      <w:pPr>
        <w:pStyle w:val="Textoindependiente"/>
        <w:tabs>
          <w:tab w:val="left" w:pos="1800"/>
        </w:tabs>
        <w:spacing w:before="41"/>
        <w:rPr>
          <w:rFonts w:ascii="Times New Roman"/>
          <w:noProof/>
          <w:sz w:val="20"/>
        </w:rPr>
      </w:pPr>
      <w:r>
        <w:rPr>
          <w:rFonts w:ascii="Times New Roman"/>
          <w:noProof/>
          <w:sz w:val="20"/>
        </w:rPr>
        <w:t xml:space="preserve">    </w:t>
      </w:r>
    </w:p>
    <w:p w14:paraId="3F12CA1C" w14:textId="2C15A7E2" w:rsidR="00897A30" w:rsidRDefault="00897A30">
      <w:pPr>
        <w:pStyle w:val="Textoindependiente"/>
        <w:spacing w:before="41"/>
        <w:rPr>
          <w:rFonts w:ascii="Times New Roman"/>
          <w:noProof/>
          <w:sz w:val="20"/>
        </w:rPr>
      </w:pPr>
    </w:p>
    <w:p w14:paraId="1884FA17" w14:textId="77777777" w:rsidR="00D50B42" w:rsidRDefault="00075679" w:rsidP="00D862B2">
      <w:pPr>
        <w:spacing w:line="360" w:lineRule="auto"/>
        <w:rPr>
          <w:rFonts w:ascii="Arial MT" w:hAnsi="Arial MT"/>
        </w:rPr>
      </w:pPr>
      <w:r>
        <w:rPr>
          <w:rFonts w:ascii="Arial MT" w:hAnsi="Arial MT"/>
        </w:rPr>
        <w:t xml:space="preserve">    </w:t>
      </w:r>
    </w:p>
    <w:p w14:paraId="29BB66CE" w14:textId="37BE3F08" w:rsidR="00075679" w:rsidRDefault="00075679" w:rsidP="00D50B42">
      <w:pPr>
        <w:spacing w:line="360" w:lineRule="auto"/>
        <w:ind w:left="284"/>
      </w:pPr>
      <w:r>
        <w:rPr>
          <w:rFonts w:ascii="Arial MT" w:hAnsi="Arial MT"/>
        </w:rPr>
        <w:t>YOLIS ISABEL SEPA RUIZ</w:t>
      </w:r>
      <w:r>
        <w:t xml:space="preserve">     </w:t>
      </w:r>
    </w:p>
    <w:p w14:paraId="10E538CC" w14:textId="39EE480C" w:rsidR="00897A30" w:rsidRPr="001644BA" w:rsidRDefault="00D862B2" w:rsidP="00075679">
      <w:pPr>
        <w:spacing w:line="360" w:lineRule="auto"/>
        <w:ind w:left="284"/>
        <w:rPr>
          <w:bCs/>
          <w:color w:val="444444"/>
        </w:rPr>
      </w:pPr>
      <w:r>
        <w:t xml:space="preserve">Número de cédula: </w:t>
      </w:r>
      <w:r w:rsidR="00075679">
        <w:rPr>
          <w:bCs/>
        </w:rPr>
        <w:t>4</w:t>
      </w:r>
      <w:r w:rsidRPr="001644BA">
        <w:rPr>
          <w:bCs/>
        </w:rPr>
        <w:t>00</w:t>
      </w:r>
      <w:r w:rsidR="00075679">
        <w:rPr>
          <w:bCs/>
        </w:rPr>
        <w:t>48606</w:t>
      </w:r>
    </w:p>
    <w:p w14:paraId="6F4B6656" w14:textId="79711BF0" w:rsidR="00305285" w:rsidRDefault="00000000" w:rsidP="00B24135">
      <w:pPr>
        <w:pStyle w:val="Textoindependiente"/>
        <w:spacing w:before="1" w:line="237" w:lineRule="auto"/>
        <w:ind w:left="261" w:right="5182"/>
        <w:rPr>
          <w:sz w:val="20"/>
        </w:rPr>
      </w:pPr>
      <w:r>
        <w:t>Número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contacto:</w:t>
      </w:r>
      <w:r>
        <w:rPr>
          <w:spacing w:val="-13"/>
        </w:rPr>
        <w:t xml:space="preserve"> </w:t>
      </w:r>
      <w:r w:rsidR="00B24135" w:rsidRPr="00B24135">
        <w:rPr>
          <w:color w:val="444444"/>
        </w:rPr>
        <w:t>3</w:t>
      </w:r>
      <w:r w:rsidR="001644BA">
        <w:rPr>
          <w:color w:val="444444"/>
        </w:rPr>
        <w:t>1</w:t>
      </w:r>
      <w:r>
        <w:rPr>
          <w:noProof/>
          <w:sz w:val="20"/>
        </w:rPr>
        <w:drawing>
          <wp:anchor distT="0" distB="0" distL="0" distR="0" simplePos="0" relativeHeight="487588352" behindDoc="1" locked="0" layoutInCell="1" allowOverlap="1" wp14:anchorId="50BB22F4" wp14:editId="3638CE39">
            <wp:simplePos x="0" y="0"/>
            <wp:positionH relativeFrom="page">
              <wp:posOffset>1080135</wp:posOffset>
            </wp:positionH>
            <wp:positionV relativeFrom="paragraph">
              <wp:posOffset>321524</wp:posOffset>
            </wp:positionV>
            <wp:extent cx="1441092" cy="795527"/>
            <wp:effectExtent l="0" t="0" r="0" b="0"/>
            <wp:wrapTopAndBottom/>
            <wp:docPr id="6" name="Image 6" descr="C:\Documents and Settings\Administrador\Mis documentos\COMPARTIR3\firma 00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C:\Documents and Settings\Administrador\Mis documentos\COMPARTIR3\firma 00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092" cy="7955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3C4C238B" wp14:editId="4FFC663C">
                <wp:simplePos x="0" y="0"/>
                <wp:positionH relativeFrom="page">
                  <wp:posOffset>1080452</wp:posOffset>
                </wp:positionH>
                <wp:positionV relativeFrom="paragraph">
                  <wp:posOffset>1426773</wp:posOffset>
                </wp:positionV>
                <wp:extent cx="2927985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279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7985">
                              <a:moveTo>
                                <a:pt x="0" y="0"/>
                              </a:moveTo>
                              <a:lnTo>
                                <a:pt x="2927413" y="0"/>
                              </a:lnTo>
                            </a:path>
                          </a:pathLst>
                        </a:custGeom>
                        <a:ln w="1271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273D30" id="Graphic 7" o:spid="_x0000_s1026" style="position:absolute;margin-left:85.05pt;margin-top:112.35pt;width:230.55pt;height: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9279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" path="m,l2927413,e" filled="f" strokeweight=".35311mm">
                <v:path arrowok="t"/>
                <w10:wrap type="topAndBottom" anchorx="page"/>
              </v:shape>
            </w:pict>
          </mc:Fallback>
        </mc:AlternateContent>
      </w:r>
      <w:r w:rsidR="00075679">
        <w:rPr>
          <w:color w:val="444444"/>
        </w:rPr>
        <w:t>15106136</w:t>
      </w:r>
    </w:p>
    <w:p w14:paraId="3AA1ED79" w14:textId="77777777" w:rsidR="00305285" w:rsidRDefault="00305285">
      <w:pPr>
        <w:pStyle w:val="Textoindependiente"/>
        <w:spacing w:before="219"/>
        <w:rPr>
          <w:sz w:val="20"/>
        </w:rPr>
      </w:pPr>
    </w:p>
    <w:p w14:paraId="71201B16" w14:textId="15B52AFA" w:rsidR="00305285" w:rsidRDefault="00000000">
      <w:pPr>
        <w:spacing w:before="272"/>
        <w:ind w:left="261"/>
        <w:rPr>
          <w:b/>
          <w:sz w:val="24"/>
        </w:rPr>
      </w:pPr>
      <w:r>
        <w:rPr>
          <w:b/>
          <w:sz w:val="24"/>
        </w:rPr>
        <w:t>JAIRO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IGNACIO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PERICO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PINTO</w:t>
      </w:r>
    </w:p>
    <w:p w14:paraId="77BC1CEA" w14:textId="77777777" w:rsidR="00305285" w:rsidRDefault="00000000">
      <w:pPr>
        <w:pStyle w:val="Textoindependiente"/>
        <w:spacing w:before="48"/>
        <w:ind w:left="261"/>
      </w:pPr>
      <w:r>
        <w:t>Número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cédula</w:t>
      </w:r>
      <w:r>
        <w:rPr>
          <w:spacing w:val="4"/>
        </w:rPr>
        <w:t xml:space="preserve"> </w:t>
      </w:r>
      <w:r>
        <w:rPr>
          <w:spacing w:val="-2"/>
        </w:rPr>
        <w:t>4.053.126</w:t>
      </w:r>
    </w:p>
    <w:sectPr w:rsidR="00305285">
      <w:pgSz w:w="12240" w:h="15840"/>
      <w:pgMar w:top="1880" w:right="1440" w:bottom="2140" w:left="1440" w:header="790" w:footer="19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05DFC5" w14:textId="77777777" w:rsidR="00B44F36" w:rsidRDefault="00B44F36">
      <w:r>
        <w:separator/>
      </w:r>
    </w:p>
  </w:endnote>
  <w:endnote w:type="continuationSeparator" w:id="0">
    <w:p w14:paraId="74E0C640" w14:textId="77777777" w:rsidR="00B44F36" w:rsidRDefault="00B44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A09F6E" w14:textId="77777777" w:rsidR="00305285" w:rsidRDefault="00000000">
    <w:pPr>
      <w:pStyle w:val="Textoindependiente"/>
      <w:spacing w:before="0"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505408" behindDoc="1" locked="0" layoutInCell="1" allowOverlap="1" wp14:anchorId="0D9CF460" wp14:editId="5957C3CA">
          <wp:simplePos x="0" y="0"/>
          <wp:positionH relativeFrom="page">
            <wp:posOffset>1080135</wp:posOffset>
          </wp:positionH>
          <wp:positionV relativeFrom="page">
            <wp:posOffset>8699500</wp:posOffset>
          </wp:positionV>
          <wp:extent cx="5759894" cy="309168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59894" cy="3091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E9B6EC" w14:textId="77777777" w:rsidR="00B44F36" w:rsidRDefault="00B44F36">
      <w:r>
        <w:separator/>
      </w:r>
    </w:p>
  </w:footnote>
  <w:footnote w:type="continuationSeparator" w:id="0">
    <w:p w14:paraId="2961F71E" w14:textId="77777777" w:rsidR="00B44F36" w:rsidRDefault="00B44F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897579" w14:textId="77777777" w:rsidR="00305285" w:rsidRDefault="00000000">
    <w:pPr>
      <w:pStyle w:val="Textoindependiente"/>
      <w:spacing w:before="0"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504896" behindDoc="1" locked="0" layoutInCell="1" allowOverlap="1" wp14:anchorId="1E4E45D0" wp14:editId="3BD8F788">
          <wp:simplePos x="0" y="0"/>
          <wp:positionH relativeFrom="page">
            <wp:posOffset>3599815</wp:posOffset>
          </wp:positionH>
          <wp:positionV relativeFrom="page">
            <wp:posOffset>501650</wp:posOffset>
          </wp:positionV>
          <wp:extent cx="592454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44731"/>
    <w:multiLevelType w:val="multilevel"/>
    <w:tmpl w:val="EA1E1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18A1F22"/>
    <w:multiLevelType w:val="multilevel"/>
    <w:tmpl w:val="1F3EF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C014C2D"/>
    <w:multiLevelType w:val="multilevel"/>
    <w:tmpl w:val="5456E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9203658">
    <w:abstractNumId w:val="1"/>
  </w:num>
  <w:num w:numId="2" w16cid:durableId="807211650">
    <w:abstractNumId w:val="0"/>
  </w:num>
  <w:num w:numId="3" w16cid:durableId="20901506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5285"/>
    <w:rsid w:val="00075679"/>
    <w:rsid w:val="00082EA5"/>
    <w:rsid w:val="0010092D"/>
    <w:rsid w:val="001644BA"/>
    <w:rsid w:val="001A357E"/>
    <w:rsid w:val="001A603D"/>
    <w:rsid w:val="001B65A0"/>
    <w:rsid w:val="001C5501"/>
    <w:rsid w:val="001D11EE"/>
    <w:rsid w:val="00216D05"/>
    <w:rsid w:val="00221561"/>
    <w:rsid w:val="0026740B"/>
    <w:rsid w:val="002C6811"/>
    <w:rsid w:val="00305285"/>
    <w:rsid w:val="00345AE4"/>
    <w:rsid w:val="003F7290"/>
    <w:rsid w:val="0043334F"/>
    <w:rsid w:val="0047595D"/>
    <w:rsid w:val="00484BDB"/>
    <w:rsid w:val="00495018"/>
    <w:rsid w:val="00594964"/>
    <w:rsid w:val="005B3E1E"/>
    <w:rsid w:val="005E6585"/>
    <w:rsid w:val="00620B66"/>
    <w:rsid w:val="006439A0"/>
    <w:rsid w:val="006B2567"/>
    <w:rsid w:val="006B6CD0"/>
    <w:rsid w:val="006E257A"/>
    <w:rsid w:val="00704029"/>
    <w:rsid w:val="00760D40"/>
    <w:rsid w:val="00777791"/>
    <w:rsid w:val="0080335D"/>
    <w:rsid w:val="008411B7"/>
    <w:rsid w:val="00845C0C"/>
    <w:rsid w:val="00897A30"/>
    <w:rsid w:val="00900FC4"/>
    <w:rsid w:val="00923ADE"/>
    <w:rsid w:val="00947C69"/>
    <w:rsid w:val="00961DD1"/>
    <w:rsid w:val="00A02CF5"/>
    <w:rsid w:val="00A05C87"/>
    <w:rsid w:val="00A10C3B"/>
    <w:rsid w:val="00A25740"/>
    <w:rsid w:val="00A9018D"/>
    <w:rsid w:val="00AD1467"/>
    <w:rsid w:val="00AF6FF0"/>
    <w:rsid w:val="00B10A29"/>
    <w:rsid w:val="00B24135"/>
    <w:rsid w:val="00B44F36"/>
    <w:rsid w:val="00C01741"/>
    <w:rsid w:val="00C33E6F"/>
    <w:rsid w:val="00C64712"/>
    <w:rsid w:val="00C67A95"/>
    <w:rsid w:val="00CD3318"/>
    <w:rsid w:val="00CF2A30"/>
    <w:rsid w:val="00D16EEE"/>
    <w:rsid w:val="00D37E40"/>
    <w:rsid w:val="00D50B42"/>
    <w:rsid w:val="00D5242F"/>
    <w:rsid w:val="00D862B2"/>
    <w:rsid w:val="00DA3C03"/>
    <w:rsid w:val="00E3002E"/>
    <w:rsid w:val="00E5705F"/>
    <w:rsid w:val="00EB54B8"/>
    <w:rsid w:val="00ED4078"/>
    <w:rsid w:val="00F17304"/>
    <w:rsid w:val="00F62A0B"/>
    <w:rsid w:val="00FF54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186DC3"/>
  <w15:docId w15:val="{E03EE0F9-C609-487D-9175-6E0CCE9DB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spacing w:before="110"/>
    </w:pPr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05"/>
    </w:pPr>
  </w:style>
  <w:style w:type="character" w:styleId="Hipervnculo">
    <w:name w:val="Hyperlink"/>
    <w:basedOn w:val="Fuentedeprrafopredeter"/>
    <w:uiPriority w:val="99"/>
    <w:unhideWhenUsed/>
    <w:rsid w:val="001A603D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1A603D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D37E40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3</Pages>
  <Words>393</Words>
  <Characters>2165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Jairo Ignacio Perico Pinto</cp:lastModifiedBy>
  <cp:revision>16</cp:revision>
  <cp:lastPrinted>2026-06-23T08:31:00Z</cp:lastPrinted>
  <dcterms:created xsi:type="dcterms:W3CDTF">2026-03-04T11:26:00Z</dcterms:created>
  <dcterms:modified xsi:type="dcterms:W3CDTF">2026-06-23T09:01:00Z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2025-07-28T00:00:00Z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2025-07-28T00:00:00Z</vt:filetime>
  </property>
  <property fmtid="{D5CDD505-2E9C-101B-9397-08002B2CF9AE}" pid="5" name="Producer">
    <vt:lpwstr>Microsoft® Word LTSC</vt:lpwstr>
  </property>
</Properties>
</file>